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276"/>
        <w:rPr>
          <w:rFonts w:ascii="맑은 고딕" w:hAnsi="맑은 고딕" w:eastAsia="맑은 고딕" w:cs="Wingdings" w:asciiTheme="majorHAnsi" w:eastAsiaTheme="majorHAnsi" w:hAnsiTheme="majorHAnsi"/>
          <w:b/>
          <w:b/>
          <w:sz w:val="32"/>
          <w:szCs w:val="32"/>
        </w:rPr>
      </w:pPr>
      <w:r>
        <w:rPr>
          <w:rFonts w:ascii="맑은 고딕" w:hAnsi="맑은 고딕" w:cs="Wingdings" w:asciiTheme="majorHAnsi" w:hAnsiTheme="majorHAnsi"/>
          <w:b/>
          <w:sz w:val="32"/>
          <w:szCs w:val="32"/>
        </w:rPr>
        <w:t xml:space="preserve">강의개요 </w:t>
      </w:r>
    </w:p>
    <w:p>
      <w:pPr>
        <w:pStyle w:val="Default"/>
        <w:spacing w:lineRule="auto" w:line="276"/>
        <w:ind w:firstLine="320"/>
        <w:rPr>
          <w:rFonts w:ascii="맑은 고딕" w:hAnsi="맑은 고딕" w:eastAsia="맑은 고딕" w:asciiTheme="majorHAnsi" w:eastAsiaTheme="majorHAnsi" w:hAnsiTheme="majorHAnsi"/>
          <w:sz w:val="32"/>
          <w:szCs w:val="32"/>
        </w:rPr>
      </w:pPr>
      <w:r>
        <w:rPr>
          <w:rFonts w:eastAsia="맑은 고딕" w:eastAsiaTheme="majorHAnsi"/>
          <w:sz w:val="32"/>
          <w:szCs w:val="32"/>
        </w:rPr>
      </w:r>
    </w:p>
    <w:p>
      <w:pPr>
        <w:pStyle w:val="Default"/>
        <w:spacing w:lineRule="auto" w:line="276"/>
        <w:jc w:val="center"/>
        <w:rPr>
          <w:rFonts w:ascii="맑은 고딕" w:hAnsi="맑은 고딕" w:eastAsia="맑은 고딕" w:asciiTheme="majorHAnsi" w:eastAsiaTheme="majorHAnsi" w:hAnsiTheme="majorHAnsi"/>
          <w:sz w:val="23"/>
          <w:szCs w:val="23"/>
        </w:rPr>
      </w:pPr>
      <w:bookmarkStart w:id="0" w:name="OLE_LINK5"/>
      <w:r>
        <w:rPr>
          <w:rFonts w:eastAsia="맑은 고딕" w:cs="Tahoma" w:eastAsiaTheme="majorHAnsi"/>
          <w:sz w:val="40"/>
          <w:szCs w:val="36"/>
        </w:rPr>
        <w:t>How to Build In-House Linux Server Environments for AI x Bio</w:t>
      </w:r>
      <w:bookmarkEnd w:id="0"/>
    </w:p>
    <w:p>
      <w:pPr>
        <w:pStyle w:val="Default"/>
        <w:spacing w:lineRule="auto" w:line="276"/>
        <w:rPr>
          <w:rFonts w:ascii="맑은 고딕" w:hAnsi="맑은 고딕" w:eastAsia="맑은 고딕" w:asciiTheme="majorHAnsi" w:eastAsiaTheme="majorHAnsi" w:hAnsiTheme="majorHAnsi"/>
          <w:sz w:val="23"/>
          <w:szCs w:val="23"/>
        </w:rPr>
      </w:pPr>
      <w:r>
        <w:rPr>
          <w:rFonts w:eastAsia="맑은 고딕" w:eastAsiaTheme="majorHAnsi"/>
          <w:sz w:val="23"/>
          <w:szCs w:val="23"/>
        </w:rPr>
      </w:r>
    </w:p>
    <w:p>
      <w:pPr>
        <w:pStyle w:val="Default"/>
        <w:spacing w:lineRule="auto" w:line="276"/>
        <w:jc w:val="both"/>
        <w:rPr>
          <w:rFonts w:ascii="맑은 고딕" w:hAnsi="맑은 고딕" w:eastAsia="맑은 고딕" w:asciiTheme="majorHAnsi" w:eastAsiaTheme="majorHAnsi" w:hAnsiTheme="majorHAnsi"/>
          <w:sz w:val="23"/>
          <w:szCs w:val="23"/>
        </w:rPr>
      </w:pPr>
      <w:r>
        <w:rPr>
          <w:rFonts w:ascii="맑은 고딕" w:hAnsi="맑은 고딕" w:asciiTheme="majorHAnsi" w:hAnsiTheme="majorHAnsi"/>
          <w:sz w:val="23"/>
          <w:szCs w:val="23"/>
        </w:rPr>
        <w:t xml:space="preserve">  </w:t>
      </w:r>
      <w:r>
        <w:rPr>
          <w:rFonts w:ascii="맑은 고딕" w:hAnsi="맑은 고딕" w:asciiTheme="majorHAnsi" w:hAnsiTheme="majorHAnsi"/>
          <w:sz w:val="23"/>
          <w:szCs w:val="23"/>
        </w:rPr>
        <w:t xml:space="preserve">대규모 </w:t>
      </w:r>
      <w:r>
        <w:rPr>
          <w:rFonts w:eastAsia="맑은 고딕" w:eastAsiaTheme="majorHAnsi"/>
          <w:sz w:val="23"/>
          <w:szCs w:val="23"/>
        </w:rPr>
        <w:t xml:space="preserve">AI </w:t>
      </w:r>
      <w:r>
        <w:rPr>
          <w:rFonts w:ascii="맑은 고딕" w:hAnsi="맑은 고딕" w:asciiTheme="majorHAnsi" w:hAnsiTheme="majorHAnsi"/>
          <w:sz w:val="23"/>
          <w:szCs w:val="23"/>
        </w:rPr>
        <w:t>모델 훈련과 바이오데이터 분석을 위해서는 강력한 컴퓨팅 환경이 필수적이다</w:t>
      </w:r>
      <w:r>
        <w:rPr>
          <w:rFonts w:eastAsia="맑은 고딕" w:eastAsiaTheme="majorHAnsi"/>
          <w:sz w:val="23"/>
          <w:szCs w:val="23"/>
        </w:rPr>
        <w:t xml:space="preserve">. </w:t>
      </w:r>
      <w:r>
        <w:rPr>
          <w:rFonts w:ascii="맑은 고딕" w:hAnsi="맑은 고딕" w:asciiTheme="majorHAnsi" w:hAnsiTheme="majorHAnsi"/>
          <w:sz w:val="23"/>
          <w:szCs w:val="23"/>
        </w:rPr>
        <w:t>클라우드 서비스의 높은 비용과 데이터 보안 문제로 인해 많은 연구기관과 기업들이 자체 서버 환경 구축을 고려하고 있다</w:t>
      </w:r>
      <w:r>
        <w:rPr>
          <w:rFonts w:eastAsia="맑은 고딕" w:eastAsiaTheme="majorHAnsi"/>
          <w:sz w:val="23"/>
          <w:szCs w:val="23"/>
        </w:rPr>
        <w:t xml:space="preserve">. </w:t>
      </w:r>
      <w:r>
        <w:rPr>
          <w:rFonts w:ascii="맑은 고딕" w:hAnsi="맑은 고딕" w:asciiTheme="majorHAnsi" w:hAnsiTheme="majorHAnsi"/>
          <w:sz w:val="23"/>
          <w:szCs w:val="23"/>
        </w:rPr>
        <w:t>그러나 하드웨어 선택부터 소프트웨어 스택 구성</w:t>
      </w:r>
      <w:r>
        <w:rPr>
          <w:rFonts w:eastAsia="맑은 고딕" w:eastAsiaTheme="majorHAnsi"/>
          <w:sz w:val="23"/>
          <w:szCs w:val="23"/>
        </w:rPr>
        <w:t xml:space="preserve">, </w:t>
      </w:r>
      <w:r>
        <w:rPr>
          <w:rFonts w:ascii="맑은 고딕" w:hAnsi="맑은 고딕" w:asciiTheme="majorHAnsi" w:hAnsiTheme="majorHAnsi"/>
          <w:sz w:val="23"/>
          <w:szCs w:val="23"/>
        </w:rPr>
        <w:t>클러스터 관리까지 복잡한 기술적 요소들이 관련되어 있어 효율적인 인하우스 서버 환경 구축에 어려움을 겪고 있다</w:t>
      </w:r>
      <w:r>
        <w:rPr>
          <w:rFonts w:eastAsia="맑은 고딕" w:eastAsiaTheme="majorHAnsi"/>
          <w:sz w:val="23"/>
          <w:szCs w:val="23"/>
        </w:rPr>
        <w:t>.</w:t>
      </w:r>
    </w:p>
    <w:p>
      <w:pPr>
        <w:pStyle w:val="Default"/>
        <w:spacing w:lineRule="auto" w:line="276"/>
        <w:jc w:val="both"/>
        <w:rPr>
          <w:rFonts w:ascii="맑은 고딕" w:hAnsi="맑은 고딕" w:eastAsia="맑은 고딕" w:asciiTheme="majorHAnsi" w:eastAsiaTheme="majorHAnsi" w:hAnsiTheme="majorHAnsi"/>
          <w:sz w:val="23"/>
          <w:szCs w:val="23"/>
        </w:rPr>
      </w:pPr>
      <w:r>
        <w:rPr>
          <w:rFonts w:ascii="맑은 고딕" w:hAnsi="맑은 고딕" w:asciiTheme="majorHAnsi" w:hAnsiTheme="majorHAnsi"/>
          <w:sz w:val="23"/>
          <w:szCs w:val="23"/>
        </w:rPr>
        <w:t xml:space="preserve">본 강의에서는 </w:t>
      </w:r>
      <w:r>
        <w:rPr>
          <w:rFonts w:eastAsia="맑은 고딕" w:eastAsiaTheme="majorHAnsi"/>
          <w:sz w:val="23"/>
          <w:szCs w:val="23"/>
        </w:rPr>
        <w:t>AI</w:t>
      </w:r>
      <w:r>
        <w:rPr>
          <w:rFonts w:ascii="맑은 고딕" w:hAnsi="맑은 고딕" w:asciiTheme="majorHAnsi" w:hAnsiTheme="majorHAnsi"/>
          <w:sz w:val="23"/>
          <w:szCs w:val="23"/>
        </w:rPr>
        <w:t>와 생명정보학 연구에 최적화된 리눅스 서버 환경을 직접 구축하고 관리하는 방법을 다룬다</w:t>
      </w:r>
      <w:r>
        <w:rPr>
          <w:rFonts w:eastAsia="맑은 고딕" w:eastAsiaTheme="majorHAnsi"/>
          <w:sz w:val="23"/>
          <w:szCs w:val="23"/>
        </w:rPr>
        <w:t xml:space="preserve">. </w:t>
      </w:r>
      <w:r>
        <w:rPr>
          <w:rFonts w:ascii="맑은 고딕" w:hAnsi="맑은 고딕" w:asciiTheme="majorHAnsi" w:hAnsiTheme="majorHAnsi"/>
          <w:sz w:val="23"/>
          <w:szCs w:val="23"/>
        </w:rPr>
        <w:t>하드웨어 아키텍처 설계부터 리눅스 배포판 선택</w:t>
      </w:r>
      <w:r>
        <w:rPr>
          <w:rFonts w:eastAsia="맑은 고딕" w:eastAsiaTheme="majorHAnsi"/>
          <w:sz w:val="23"/>
          <w:szCs w:val="23"/>
        </w:rPr>
        <w:t xml:space="preserve">, GPU </w:t>
      </w:r>
      <w:r>
        <w:rPr>
          <w:rFonts w:ascii="맑은 고딕" w:hAnsi="맑은 고딕" w:asciiTheme="majorHAnsi" w:hAnsiTheme="majorHAnsi"/>
          <w:sz w:val="23"/>
          <w:szCs w:val="23"/>
        </w:rPr>
        <w:t>클러스터 구성</w:t>
      </w:r>
      <w:r>
        <w:rPr>
          <w:rFonts w:eastAsia="맑은 고딕" w:eastAsiaTheme="majorHAnsi"/>
          <w:sz w:val="23"/>
          <w:szCs w:val="23"/>
        </w:rPr>
        <w:t xml:space="preserve">, </w:t>
      </w:r>
      <w:r>
        <w:rPr>
          <w:rFonts w:ascii="맑은 고딕" w:hAnsi="맑은 고딕" w:asciiTheme="majorHAnsi" w:hAnsiTheme="majorHAnsi"/>
          <w:sz w:val="23"/>
          <w:szCs w:val="23"/>
        </w:rPr>
        <w:t>컨테이너 기반 워크플로우 관리</w:t>
      </w:r>
      <w:r>
        <w:rPr>
          <w:rFonts w:eastAsia="맑은 고딕" w:eastAsiaTheme="majorHAnsi"/>
          <w:sz w:val="23"/>
          <w:szCs w:val="23"/>
        </w:rPr>
        <w:t xml:space="preserve">, </w:t>
      </w:r>
      <w:r>
        <w:rPr>
          <w:rFonts w:ascii="맑은 고딕" w:hAnsi="맑은 고딕" w:asciiTheme="majorHAnsi" w:hAnsiTheme="majorHAnsi"/>
          <w:sz w:val="23"/>
          <w:szCs w:val="23"/>
        </w:rPr>
        <w:t>그리고 바이오데이터 파이프라인 최적화까지 포괄적으로 다루며</w:t>
      </w:r>
      <w:r>
        <w:rPr>
          <w:rFonts w:eastAsia="맑은 고딕" w:eastAsiaTheme="majorHAnsi"/>
          <w:sz w:val="23"/>
          <w:szCs w:val="23"/>
        </w:rPr>
        <w:t xml:space="preserve">, </w:t>
      </w:r>
      <w:r>
        <w:rPr>
          <w:rFonts w:ascii="맑은 고딕" w:hAnsi="맑은 고딕" w:asciiTheme="majorHAnsi" w:hAnsiTheme="majorHAnsi"/>
          <w:sz w:val="23"/>
          <w:szCs w:val="23"/>
        </w:rPr>
        <w:t xml:space="preserve">이를 통해 비용 효율적이면서도 고성능의 </w:t>
      </w:r>
      <w:r>
        <w:rPr>
          <w:rFonts w:eastAsia="맑은 고딕" w:eastAsiaTheme="majorHAnsi"/>
          <w:sz w:val="23"/>
          <w:szCs w:val="23"/>
        </w:rPr>
        <w:t xml:space="preserve">AI x Bio </w:t>
      </w:r>
      <w:r>
        <w:rPr>
          <w:rFonts w:ascii="맑은 고딕" w:hAnsi="맑은 고딕" w:asciiTheme="majorHAnsi" w:hAnsiTheme="majorHAnsi"/>
          <w:sz w:val="23"/>
          <w:szCs w:val="23"/>
        </w:rPr>
        <w:t>연구 환경을 구축할 수 있는 실무 역량을 갖추는 것을 목표로 한다</w:t>
      </w:r>
      <w:r>
        <w:rPr>
          <w:rFonts w:eastAsia="맑은 고딕" w:eastAsiaTheme="majorHAnsi"/>
          <w:sz w:val="23"/>
          <w:szCs w:val="23"/>
        </w:rPr>
        <w:t>.</w:t>
      </w:r>
    </w:p>
    <w:p>
      <w:pPr>
        <w:pStyle w:val="Default"/>
        <w:spacing w:lineRule="auto" w:line="276"/>
        <w:ind w:firstLine="225"/>
        <w:jc w:val="both"/>
        <w:rPr>
          <w:rFonts w:ascii="맑은 고딕" w:hAnsi="맑은 고딕" w:eastAsia="맑은 고딕" w:asciiTheme="majorHAnsi" w:eastAsiaTheme="majorHAnsi" w:hAnsiTheme="majorHAnsi"/>
          <w:sz w:val="23"/>
          <w:szCs w:val="23"/>
        </w:rPr>
      </w:pPr>
      <w:r>
        <w:rPr>
          <w:rFonts w:eastAsia="맑은 고딕" w:eastAsiaTheme="majorHAnsi"/>
          <w:sz w:val="23"/>
          <w:szCs w:val="23"/>
        </w:rPr>
      </w:r>
    </w:p>
    <w:p>
      <w:pPr>
        <w:pStyle w:val="Default"/>
        <w:spacing w:lineRule="auto" w:line="276"/>
        <w:jc w:val="both"/>
        <w:rPr>
          <w:rFonts w:ascii="맑은 고딕" w:hAnsi="맑은 고딕" w:eastAsia="맑은 고딕" w:cs="굴림" w:asciiTheme="majorHAnsi" w:eastAsiaTheme="majorHAnsi" w:hAnsiTheme="majorHAnsi"/>
          <w:bCs/>
          <w:szCs w:val="20"/>
        </w:rPr>
      </w:pPr>
      <w:r>
        <w:rPr>
          <w:rFonts w:ascii="맑은 고딕" w:hAnsi="맑은 고딕" w:cs="굴림" w:asciiTheme="majorHAnsi" w:hAnsiTheme="majorHAnsi"/>
          <w:bCs/>
          <w:szCs w:val="20"/>
        </w:rPr>
        <w:t xml:space="preserve">  </w:t>
      </w:r>
      <w:r>
        <w:rPr>
          <w:rFonts w:ascii="맑은 고딕" w:hAnsi="맑은 고딕" w:cs="굴림" w:asciiTheme="majorHAnsi" w:hAnsiTheme="majorHAnsi"/>
          <w:bCs/>
          <w:szCs w:val="20"/>
        </w:rPr>
        <w:t>강의는 다음의 내용을 포함한다</w:t>
      </w:r>
      <w:r>
        <w:rPr>
          <w:rFonts w:eastAsia="맑은 고딕" w:cs="굴림" w:eastAsiaTheme="majorHAnsi"/>
          <w:bCs/>
          <w:szCs w:val="20"/>
        </w:rPr>
        <w:t>: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rFonts w:ascii="맑은 고딕" w:hAnsi="맑은 고딕" w:eastAsia="맑은 고딕" w:asciiTheme="majorHAnsi" w:eastAsiaTheme="majorHAnsi" w:hAnsiTheme="majorHAnsi"/>
          <w:sz w:val="23"/>
          <w:szCs w:val="23"/>
        </w:rPr>
      </w:pPr>
      <w:r>
        <w:rPr>
          <w:rFonts w:ascii="맑은 고딕" w:hAnsi="맑은 고딕" w:asciiTheme="majorHAnsi" w:hAnsiTheme="majorHAnsi"/>
          <w:sz w:val="23"/>
          <w:szCs w:val="23"/>
        </w:rPr>
        <w:t xml:space="preserve">하드웨어 아키텍처 설계 및 </w:t>
      </w:r>
      <w:r>
        <w:rPr>
          <w:rFonts w:ascii="맑은 고딕" w:hAnsi="맑은 고딕" w:cs="맑은 고딕" w:asciiTheme="majorHAnsi" w:hAnsiTheme="majorHAnsi"/>
          <w:color w:val="000000"/>
          <w:kern w:val="0"/>
          <w:sz w:val="23"/>
          <w:szCs w:val="23"/>
        </w:rPr>
        <w:t>네트워크 구성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rFonts w:ascii="맑은 고딕" w:hAnsi="맑은 고딕" w:eastAsia="맑은 고딕" w:asciiTheme="majorHAnsi" w:eastAsiaTheme="majorHAnsi" w:hAnsiTheme="majorHAnsi"/>
          <w:sz w:val="23"/>
          <w:szCs w:val="23"/>
        </w:rPr>
      </w:pPr>
      <w:r>
        <w:rPr>
          <w:rFonts w:ascii="맑은 고딕" w:hAnsi="맑은 고딕" w:asciiTheme="majorHAnsi" w:hAnsiTheme="majorHAnsi"/>
          <w:sz w:val="23"/>
          <w:szCs w:val="23"/>
        </w:rPr>
        <w:t>데이터 스토리지 및 백업 전략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rFonts w:ascii="맑은 고딕" w:hAnsi="맑은 고딕" w:eastAsia="맑은 고딕" w:asciiTheme="majorHAnsi" w:eastAsiaTheme="majorHAnsi" w:hAnsiTheme="majorHAnsi"/>
          <w:sz w:val="23"/>
          <w:szCs w:val="23"/>
        </w:rPr>
      </w:pPr>
      <w:r>
        <w:rPr>
          <w:rFonts w:eastAsia="맑은 고딕" w:eastAsiaTheme="majorHAnsi"/>
          <w:sz w:val="23"/>
          <w:szCs w:val="23"/>
        </w:rPr>
        <w:t xml:space="preserve">Linux </w:t>
      </w:r>
      <w:r>
        <w:rPr>
          <w:rFonts w:ascii="맑은 고딕" w:hAnsi="맑은 고딕" w:asciiTheme="majorHAnsi" w:hAnsiTheme="majorHAnsi"/>
          <w:sz w:val="23"/>
          <w:szCs w:val="23"/>
        </w:rPr>
        <w:t>서버 설치 및 초기 설정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rFonts w:ascii="맑은 고딕" w:hAnsi="맑은 고딕" w:eastAsia="맑은 고딕" w:asciiTheme="majorHAnsi" w:eastAsiaTheme="majorHAnsi" w:hAnsiTheme="majorHAnsi"/>
          <w:sz w:val="23"/>
          <w:szCs w:val="23"/>
        </w:rPr>
      </w:pPr>
      <w:r>
        <w:rPr>
          <w:rFonts w:eastAsia="맑은 고딕" w:eastAsiaTheme="majorHAnsi"/>
          <w:sz w:val="23"/>
          <w:szCs w:val="23"/>
        </w:rPr>
        <w:t xml:space="preserve">GPU </w:t>
      </w:r>
      <w:r>
        <w:rPr>
          <w:rFonts w:ascii="맑은 고딕" w:hAnsi="맑은 고딕" w:asciiTheme="majorHAnsi" w:hAnsiTheme="majorHAnsi"/>
          <w:sz w:val="23"/>
          <w:szCs w:val="23"/>
        </w:rPr>
        <w:t>클러스터 환경 구축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rFonts w:ascii="맑은 고딕" w:hAnsi="맑은 고딕" w:eastAsia="맑은 고딕" w:asciiTheme="majorHAnsi" w:eastAsiaTheme="majorHAnsi" w:hAnsiTheme="majorHAnsi"/>
          <w:sz w:val="23"/>
          <w:szCs w:val="23"/>
        </w:rPr>
      </w:pPr>
      <w:r>
        <w:rPr>
          <w:rFonts w:ascii="맑은 고딕" w:hAnsi="맑은 고딕" w:cs="맑은 고딕" w:asciiTheme="majorHAnsi" w:hAnsiTheme="majorHAnsi"/>
          <w:color w:val="000000"/>
          <w:kern w:val="0"/>
          <w:sz w:val="23"/>
          <w:szCs w:val="23"/>
        </w:rPr>
        <w:t>컨테이너</w:t>
      </w:r>
      <w:r>
        <w:rPr>
          <w:rFonts w:ascii="맑은 고딕" w:hAnsi="맑은 고딕" w:asciiTheme="majorHAnsi" w:hAnsiTheme="majorHAnsi"/>
          <w:sz w:val="23"/>
          <w:szCs w:val="23"/>
        </w:rPr>
        <w:t xml:space="preserve"> 기반 환경 구성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rFonts w:ascii="맑은 고딕" w:hAnsi="맑은 고딕" w:eastAsia="맑은 고딕" w:asciiTheme="majorHAnsi" w:eastAsiaTheme="majorHAnsi" w:hAnsiTheme="majorHAnsi"/>
          <w:sz w:val="23"/>
          <w:szCs w:val="23"/>
        </w:rPr>
      </w:pPr>
      <w:r>
        <w:rPr>
          <w:rFonts w:eastAsia="맑은 고딕" w:eastAsiaTheme="majorHAnsi"/>
          <w:sz w:val="23"/>
          <w:szCs w:val="23"/>
        </w:rPr>
        <w:t xml:space="preserve">AI </w:t>
      </w:r>
      <w:r>
        <w:rPr>
          <w:rFonts w:ascii="맑은 고딕" w:hAnsi="맑은 고딕" w:asciiTheme="majorHAnsi" w:hAnsiTheme="majorHAnsi"/>
          <w:sz w:val="23"/>
          <w:szCs w:val="23"/>
        </w:rPr>
        <w:t>프레임워크 및 생명정보학 도구 설치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rFonts w:ascii="맑은 고딕" w:hAnsi="맑은 고딕" w:eastAsia="맑은 고딕" w:asciiTheme="majorHAnsi" w:eastAsiaTheme="majorHAnsi" w:hAnsiTheme="majorHAnsi"/>
          <w:sz w:val="23"/>
          <w:szCs w:val="23"/>
        </w:rPr>
      </w:pPr>
      <w:r>
        <w:rPr>
          <w:rFonts w:ascii="맑은 고딕" w:hAnsi="맑은 고딕" w:asciiTheme="majorHAnsi" w:hAnsiTheme="majorHAnsi"/>
          <w:sz w:val="23"/>
          <w:szCs w:val="23"/>
        </w:rPr>
        <w:t>보안 및 사용자 관리</w:t>
      </w:r>
    </w:p>
    <w:p>
      <w:pPr>
        <w:pStyle w:val="Default"/>
        <w:spacing w:lineRule="auto" w:line="276"/>
        <w:rPr>
          <w:rFonts w:ascii="맑은 고딕" w:hAnsi="맑은 고딕" w:eastAsia="맑은 고딕" w:asciiTheme="majorHAnsi" w:eastAsiaTheme="majorHAnsi" w:hAnsiTheme="majorHAnsi"/>
          <w:sz w:val="20"/>
          <w:szCs w:val="23"/>
        </w:rPr>
      </w:pPr>
      <w:r>
        <w:rPr>
          <w:rFonts w:eastAsia="맑은 고딕" w:eastAsiaTheme="majorHAnsi"/>
          <w:sz w:val="20"/>
          <w:szCs w:val="23"/>
        </w:rPr>
      </w:r>
    </w:p>
    <w:p>
      <w:pPr>
        <w:pStyle w:val="Default"/>
        <w:spacing w:lineRule="auto" w:line="276"/>
        <w:rPr>
          <w:rFonts w:ascii="맑은 고딕" w:hAnsi="맑은 고딕" w:eastAsia="맑은 고딕" w:asciiTheme="majorHAnsi" w:eastAsiaTheme="majorHAnsi" w:hAnsiTheme="majorHAnsi"/>
          <w:sz w:val="20"/>
          <w:szCs w:val="23"/>
        </w:rPr>
      </w:pPr>
      <w:r>
        <w:rPr>
          <w:rFonts w:eastAsia="맑은 고딕" w:eastAsiaTheme="majorHAnsi"/>
          <w:sz w:val="20"/>
          <w:szCs w:val="23"/>
        </w:rPr>
        <w:t>*</w:t>
      </w:r>
      <w:r>
        <w:rPr>
          <w:rFonts w:ascii="맑은 고딕" w:hAnsi="맑은 고딕" w:asciiTheme="majorHAnsi" w:hAnsiTheme="majorHAnsi"/>
          <w:sz w:val="20"/>
          <w:szCs w:val="23"/>
        </w:rPr>
        <w:t>참고강의교재</w:t>
      </w:r>
      <w:r>
        <w:rPr>
          <w:rFonts w:eastAsia="맑은 고딕" w:eastAsiaTheme="majorHAnsi"/>
          <w:sz w:val="20"/>
          <w:szCs w:val="23"/>
        </w:rPr>
        <w:t xml:space="preserve">: </w:t>
      </w:r>
      <w:bookmarkStart w:id="1" w:name="_GoBack"/>
      <w:bookmarkEnd w:id="1"/>
    </w:p>
    <w:p>
      <w:pPr>
        <w:pStyle w:val="Default"/>
        <w:spacing w:lineRule="auto" w:line="276"/>
        <w:rPr>
          <w:rFonts w:ascii="맑은 고딕" w:hAnsi="맑은 고딕" w:eastAsia="맑은 고딕" w:asciiTheme="majorHAnsi" w:eastAsiaTheme="majorHAnsi" w:hAnsiTheme="majorHAnsi"/>
          <w:sz w:val="20"/>
          <w:szCs w:val="23"/>
        </w:rPr>
      </w:pPr>
      <w:r>
        <w:rPr>
          <w:rFonts w:ascii="맑은 고딕" w:hAnsi="맑은 고딕" w:asciiTheme="majorHAnsi" w:hAnsiTheme="majorHAnsi"/>
          <w:sz w:val="20"/>
          <w:szCs w:val="23"/>
        </w:rPr>
        <w:t xml:space="preserve"> </w:t>
      </w:r>
      <w:r>
        <w:rPr>
          <w:rFonts w:ascii="맑은 고딕" w:hAnsi="맑은 고딕" w:cs="맑은 고딕" w:asciiTheme="majorHAnsi" w:hAnsiTheme="majorHAnsi"/>
          <w:color w:val="000000"/>
          <w:kern w:val="0"/>
          <w:sz w:val="20"/>
          <w:szCs w:val="23"/>
        </w:rPr>
        <w:t>없음</w:t>
      </w:r>
    </w:p>
    <w:p>
      <w:pPr>
        <w:pStyle w:val="Default"/>
        <w:spacing w:lineRule="auto" w:line="276"/>
        <w:rPr>
          <w:rFonts w:ascii="맑은 고딕" w:hAnsi="맑은 고딕" w:eastAsia="맑은 고딕" w:asciiTheme="majorHAnsi" w:eastAsiaTheme="majorHAnsi" w:hAnsiTheme="majorHAnsi"/>
          <w:sz w:val="20"/>
          <w:szCs w:val="23"/>
        </w:rPr>
      </w:pPr>
      <w:r>
        <w:rPr>
          <w:rFonts w:eastAsia="맑은 고딕" w:eastAsiaTheme="majorHAnsi"/>
          <w:sz w:val="20"/>
          <w:szCs w:val="23"/>
        </w:rPr>
      </w:r>
    </w:p>
    <w:p>
      <w:pPr>
        <w:pStyle w:val="Default"/>
        <w:spacing w:lineRule="auto" w:line="276"/>
        <w:rPr>
          <w:rFonts w:ascii="맑은 고딕" w:hAnsi="맑은 고딕" w:eastAsia="맑은 고딕" w:asciiTheme="majorHAnsi" w:eastAsiaTheme="majorHAnsi" w:hAnsiTheme="majorHAnsi"/>
          <w:sz w:val="20"/>
          <w:szCs w:val="23"/>
        </w:rPr>
      </w:pPr>
      <w:r>
        <w:rPr>
          <w:rFonts w:eastAsia="맑은 고딕" w:eastAsiaTheme="majorHAnsi"/>
          <w:sz w:val="20"/>
          <w:szCs w:val="23"/>
        </w:rPr>
        <w:t>*</w:t>
      </w:r>
      <w:r>
        <w:rPr>
          <w:rFonts w:ascii="맑은 고딕" w:hAnsi="맑은 고딕" w:asciiTheme="majorHAnsi" w:hAnsiTheme="majorHAnsi"/>
          <w:sz w:val="20"/>
          <w:szCs w:val="23"/>
        </w:rPr>
        <w:t>교육생준비물</w:t>
      </w:r>
      <w:r>
        <w:rPr>
          <w:rFonts w:eastAsia="맑은 고딕" w:eastAsiaTheme="majorHAnsi"/>
          <w:sz w:val="20"/>
          <w:szCs w:val="23"/>
        </w:rPr>
        <w:t xml:space="preserve">: </w:t>
      </w:r>
    </w:p>
    <w:p>
      <w:pPr>
        <w:pStyle w:val="Default"/>
        <w:spacing w:lineRule="auto" w:line="276"/>
        <w:rPr>
          <w:rFonts w:ascii="맑은 고딕" w:hAnsi="맑은 고딕" w:eastAsia="맑은 고딕" w:asciiTheme="majorHAnsi" w:eastAsiaTheme="majorHAnsi" w:hAnsiTheme="majorHAnsi"/>
          <w:sz w:val="20"/>
          <w:szCs w:val="23"/>
        </w:rPr>
      </w:pPr>
      <w:r>
        <w:rPr>
          <w:rFonts w:ascii="맑은 고딕" w:hAnsi="맑은 고딕" w:asciiTheme="majorHAnsi" w:hAnsiTheme="majorHAnsi"/>
          <w:sz w:val="20"/>
          <w:szCs w:val="23"/>
        </w:rPr>
        <w:t xml:space="preserve">노트북 </w:t>
      </w:r>
      <w:r>
        <w:rPr>
          <w:rFonts w:eastAsia="맑은 고딕" w:eastAsiaTheme="majorHAnsi"/>
          <w:sz w:val="20"/>
          <w:szCs w:val="23"/>
        </w:rPr>
        <w:t>(</w:t>
      </w:r>
      <w:r>
        <w:rPr>
          <w:rFonts w:ascii="맑은 고딕" w:hAnsi="맑은 고딕" w:asciiTheme="majorHAnsi" w:hAnsiTheme="majorHAnsi"/>
          <w:sz w:val="20"/>
          <w:szCs w:val="23"/>
        </w:rPr>
        <w:t xml:space="preserve">메모리 </w:t>
      </w:r>
      <w:r>
        <w:rPr>
          <w:rFonts w:eastAsia="맑은 고딕" w:eastAsiaTheme="majorHAnsi"/>
          <w:sz w:val="20"/>
          <w:szCs w:val="23"/>
        </w:rPr>
        <w:t xml:space="preserve">16GB </w:t>
      </w:r>
      <w:r>
        <w:rPr>
          <w:rFonts w:ascii="맑은 고딕" w:hAnsi="맑은 고딕" w:asciiTheme="majorHAnsi" w:hAnsiTheme="majorHAnsi"/>
          <w:sz w:val="20"/>
          <w:szCs w:val="23"/>
        </w:rPr>
        <w:t>이상</w:t>
      </w:r>
      <w:r>
        <w:rPr>
          <w:rFonts w:eastAsia="맑은 고딕" w:eastAsiaTheme="majorHAnsi"/>
          <w:sz w:val="20"/>
          <w:szCs w:val="23"/>
        </w:rPr>
        <w:t xml:space="preserve">, </w:t>
      </w:r>
      <w:r>
        <w:rPr>
          <w:rFonts w:ascii="맑은 고딕" w:hAnsi="맑은 고딕" w:asciiTheme="majorHAnsi" w:hAnsiTheme="majorHAnsi"/>
          <w:sz w:val="20"/>
          <w:szCs w:val="23"/>
        </w:rPr>
        <w:t xml:space="preserve">디스크 여유공간 </w:t>
      </w:r>
      <w:r>
        <w:rPr>
          <w:rFonts w:eastAsia="맑은 고딕" w:eastAsiaTheme="majorHAnsi"/>
          <w:sz w:val="20"/>
          <w:szCs w:val="23"/>
        </w:rPr>
        <w:t xml:space="preserve">50GB </w:t>
      </w:r>
      <w:r>
        <w:rPr>
          <w:rFonts w:ascii="맑은 고딕" w:hAnsi="맑은 고딕" w:asciiTheme="majorHAnsi" w:hAnsiTheme="majorHAnsi"/>
          <w:sz w:val="20"/>
          <w:szCs w:val="23"/>
        </w:rPr>
        <w:t>이상</w:t>
      </w:r>
      <w:r>
        <w:rPr>
          <w:rFonts w:eastAsia="맑은 고딕" w:cs="맑은 고딕" w:eastAsiaTheme="majorHAnsi"/>
          <w:color w:val="000000"/>
          <w:kern w:val="0"/>
          <w:sz w:val="20"/>
          <w:szCs w:val="23"/>
        </w:rPr>
        <w:t>)</w:t>
      </w:r>
    </w:p>
    <w:p>
      <w:pPr>
        <w:pStyle w:val="Default"/>
        <w:spacing w:lineRule="auto" w:line="276"/>
        <w:rPr>
          <w:rFonts w:ascii="맑은 고딕" w:hAnsi="맑은 고딕" w:eastAsia="맑은 고딕" w:asciiTheme="majorHAnsi" w:eastAsiaTheme="majorHAnsi" w:hAnsiTheme="majorHAnsi"/>
          <w:sz w:val="20"/>
          <w:szCs w:val="23"/>
        </w:rPr>
      </w:pPr>
      <w:r>
        <w:rPr>
          <w:rFonts w:ascii="맑은 고딕" w:hAnsi="맑은 고딕" w:cs="맑은 고딕" w:asciiTheme="majorHAnsi" w:hAnsiTheme="majorHAnsi"/>
          <w:color w:val="000000"/>
          <w:kern w:val="0"/>
          <w:sz w:val="20"/>
          <w:szCs w:val="23"/>
        </w:rPr>
        <w:t xml:space="preserve">미리 설치된 </w:t>
      </w:r>
      <w:r>
        <w:rPr>
          <w:rFonts w:eastAsia="맑은 고딕" w:cs="맑은 고딕" w:eastAsiaTheme="majorHAnsi"/>
          <w:color w:val="000000"/>
          <w:kern w:val="0"/>
          <w:sz w:val="20"/>
          <w:szCs w:val="23"/>
        </w:rPr>
        <w:t xml:space="preserve">VirtualBox </w:t>
      </w:r>
      <w:r>
        <w:rPr>
          <w:rFonts w:ascii="맑은 고딕" w:hAnsi="맑은 고딕" w:cs="맑은 고딕" w:asciiTheme="majorHAnsi" w:hAnsiTheme="majorHAnsi"/>
          <w:color w:val="000000"/>
          <w:kern w:val="0"/>
          <w:sz w:val="20"/>
          <w:szCs w:val="23"/>
        </w:rPr>
        <w:t>가상화</w:t>
      </w:r>
      <w:r>
        <w:rPr>
          <w:rFonts w:ascii="맑은 고딕" w:hAnsi="맑은 고딕" w:asciiTheme="majorHAnsi" w:hAnsiTheme="majorHAnsi"/>
          <w:sz w:val="20"/>
          <w:szCs w:val="23"/>
        </w:rPr>
        <w:t xml:space="preserve"> 소프트웨어</w:t>
      </w:r>
    </w:p>
    <w:p>
      <w:pPr>
        <w:pStyle w:val="Default"/>
        <w:spacing w:lineRule="auto" w:line="276"/>
        <w:rPr>
          <w:rFonts w:ascii="맑은 고딕" w:hAnsi="맑은 고딕" w:eastAsia="맑은 고딕" w:asciiTheme="majorHAnsi" w:eastAsiaTheme="majorHAnsi" w:hAnsiTheme="majorHAnsi"/>
          <w:sz w:val="20"/>
          <w:szCs w:val="23"/>
        </w:rPr>
      </w:pPr>
      <w:r>
        <w:rPr>
          <w:rFonts w:eastAsia="맑은 고딕" w:eastAsiaTheme="majorHAnsi"/>
          <w:sz w:val="20"/>
          <w:szCs w:val="23"/>
        </w:rPr>
        <w:t xml:space="preserve">SSH </w:t>
      </w:r>
      <w:r>
        <w:rPr>
          <w:rFonts w:ascii="맑은 고딕" w:hAnsi="맑은 고딕" w:asciiTheme="majorHAnsi" w:hAnsiTheme="majorHAnsi"/>
          <w:sz w:val="20"/>
          <w:szCs w:val="23"/>
        </w:rPr>
        <w:t>클라이언트 프로그램</w:t>
      </w:r>
    </w:p>
    <w:sectPr>
      <w:type w:val="nextPage"/>
      <w:pgSz w:w="11906" w:h="16838"/>
      <w:pgMar w:left="1440" w:right="1440" w:gutter="0" w:header="0" w:top="1701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맑은 고딕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함초롬바탕"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800" w:hanging="40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1200" w:hanging="40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000" w:hanging="40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ko-KR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맑은 고딕" w:hAnsi="맑은 고딕" w:eastAsia="맑은 고딕" w:cs="Arial" w:asciiTheme="minorHAnsi" w:cstheme="minorBidi" w:eastAsiaTheme="minorEastAsia" w:hAnsiTheme="minorHAnsi"/>
        <w:kern w:val="2"/>
        <w:szCs w:val="22"/>
        <w:lang w:val="en-US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lineRule="auto" w:line="259" w:before="0" w:after="160"/>
      <w:jc w:val="both"/>
    </w:pPr>
    <w:rPr>
      <w:rFonts w:ascii="맑은 고딕" w:hAnsi="맑은 고딕" w:eastAsia="맑은 고딕" w:cs="Arial" w:asciiTheme="minorHAnsi" w:cstheme="minorBidi" w:eastAsiaTheme="minorEastAsia" w:hAnsiTheme="minorHAnsi"/>
      <w:color w:val="auto"/>
      <w:kern w:val="2"/>
      <w:sz w:val="20"/>
      <w:szCs w:val="22"/>
      <w:lang w:val="en-US" w:eastAsia="ko-K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바닥글 Char"/>
    <w:basedOn w:val="DefaultParagraphFont"/>
    <w:qFormat/>
    <w:rPr/>
  </w:style>
  <w:style w:type="character" w:styleId="Style14">
    <w:name w:val="인터넷 링크"/>
    <w:basedOn w:val="DefaultParagraphFont"/>
    <w:unhideWhenUsed/>
    <w:rPr>
      <w:color w:val="0000FF"/>
      <w:u w:val="single"/>
    </w:rPr>
  </w:style>
  <w:style w:type="character" w:styleId="Char1" w:customStyle="1">
    <w:name w:val="풍선 도움말 텍스트 Char"/>
    <w:basedOn w:val="DefaultParagraphFont"/>
    <w:semiHidden/>
    <w:qFormat/>
    <w:rPr>
      <w:rFonts w:ascii="맑은 고딕" w:hAnsi="맑은 고딕" w:eastAsia="맑은 고딕" w:cs="Times New Roman" w:asciiTheme="majorHAnsi" w:cstheme="majorBidi" w:eastAsiaTheme="majorEastAsia" w:hAnsiTheme="majorHAnsi"/>
      <w:sz w:val="16"/>
      <w:szCs w:val="16"/>
    </w:rPr>
  </w:style>
  <w:style w:type="character" w:styleId="DataField11ptSingleChar" w:customStyle="1">
    <w:name w:val="Data Field 11pt-Single Char"/>
    <w:qFormat/>
    <w:rPr>
      <w:rFonts w:ascii="Arial" w:hAnsi="Arial" w:cs="Arial"/>
      <w:kern w:val="0"/>
      <w:sz w:val="22"/>
      <w:szCs w:val="20"/>
      <w:lang w:eastAsia="en-US"/>
    </w:rPr>
  </w:style>
  <w:style w:type="character" w:styleId="1" w:customStyle="1">
    <w:name w:val="확인되지 않은 멘션1"/>
    <w:basedOn w:val="DefaultParagraphFont"/>
    <w:semiHidden/>
    <w:unhideWhenUsed/>
    <w:qFormat/>
    <w:rPr>
      <w:color w:val="808080"/>
      <w:shd w:fill="E6E6E6" w:val="clear"/>
    </w:rPr>
  </w:style>
  <w:style w:type="character" w:styleId="Char2" w:customStyle="1">
    <w:name w:val="머리글 Char"/>
    <w:basedOn w:val="DefaultParagraphFont"/>
    <w:qFormat/>
    <w:rPr/>
  </w:style>
  <w:style w:type="character" w:styleId="Gmaildefault" w:customStyle="1">
    <w:name w:val="gmail_default"/>
    <w:basedOn w:val="DefaultParagraphFont"/>
    <w:qFormat/>
    <w:rsid w:val="00ed26ea"/>
    <w:rPr/>
  </w:style>
  <w:style w:type="paragraph" w:styleId="Style15">
    <w:name w:val="제목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KR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tyle16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색인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Style19">
    <w:name w:val="Footer"/>
    <w:basedOn w:val="Normal"/>
    <w:unhideWhenUsed/>
    <w:pPr>
      <w:tabs>
        <w:tab w:val="clear" w:pos="800"/>
        <w:tab w:val="center" w:pos="4513" w:leader="none"/>
        <w:tab w:val="right" w:pos="9026" w:leader="none"/>
      </w:tabs>
      <w:snapToGrid w:val="false"/>
    </w:pPr>
    <w:rPr/>
  </w:style>
  <w:style w:type="paragraph" w:styleId="BalloonText">
    <w:name w:val="Balloon Text"/>
    <w:basedOn w:val="Normal"/>
    <w:semiHidden/>
    <w:unhideWhenUsed/>
    <w:qFormat/>
    <w:pPr>
      <w:spacing w:lineRule="auto" w:line="240" w:before="0" w:after="0"/>
    </w:pPr>
    <w:rPr>
      <w:rFonts w:ascii="맑은 고딕" w:hAnsi="맑은 고딕" w:eastAsia="맑은 고딕" w:cs="Times New Roman" w:asciiTheme="majorHAnsi" w:cstheme="majorBidi" w:eastAsiaTheme="majorEastAsia" w:hAnsiTheme="majorHAnsi"/>
      <w:sz w:val="16"/>
      <w:szCs w:val="16"/>
    </w:rPr>
  </w:style>
  <w:style w:type="paragraph" w:styleId="DataField11ptSingle" w:customStyle="1">
    <w:name w:val="Data Field 11pt-Single"/>
    <w:basedOn w:val="Normal"/>
    <w:qFormat/>
    <w:pPr>
      <w:widowControl/>
      <w:spacing w:lineRule="auto" w:line="240" w:before="0" w:after="0"/>
      <w:jc w:val="left"/>
    </w:pPr>
    <w:rPr>
      <w:rFonts w:ascii="Arial" w:hAnsi="Arial" w:cs="Arial"/>
      <w:kern w:val="0"/>
      <w:sz w:val="22"/>
      <w:szCs w:val="20"/>
      <w:lang w:eastAsia="en-US"/>
    </w:rPr>
  </w:style>
  <w:style w:type="paragraph" w:styleId="Style20">
    <w:name w:val="Header"/>
    <w:basedOn w:val="Normal"/>
    <w:unhideWhenUsed/>
    <w:pPr>
      <w:tabs>
        <w:tab w:val="clear" w:pos="800"/>
        <w:tab w:val="center" w:pos="4513" w:leader="none"/>
        <w:tab w:val="right" w:pos="9026" w:leader="none"/>
      </w:tabs>
      <w:snapToGrid w:val="false"/>
    </w:pPr>
    <w:rPr/>
  </w:style>
  <w:style w:type="paragraph" w:styleId="DataField10pt" w:customStyle="1">
    <w:name w:val="Data Field 10pt"/>
    <w:basedOn w:val="Normal"/>
    <w:qFormat/>
    <w:pPr>
      <w:widowControl/>
      <w:spacing w:lineRule="auto" w:line="240" w:before="0" w:after="0"/>
      <w:jc w:val="left"/>
    </w:pPr>
    <w:rPr>
      <w:rFonts w:ascii="Arial" w:hAnsi="Arial" w:cs="Arial"/>
      <w:kern w:val="0"/>
      <w:szCs w:val="20"/>
      <w:lang w:eastAsia="en-US"/>
    </w:rPr>
  </w:style>
  <w:style w:type="paragraph" w:styleId="Default" w:customStyle="1">
    <w:name w:val="Default"/>
    <w:qFormat/>
    <w:pPr>
      <w:widowControl w:val="false"/>
      <w:bidi w:val="0"/>
      <w:spacing w:lineRule="auto" w:line="240" w:before="0" w:after="0"/>
      <w:jc w:val="left"/>
    </w:pPr>
    <w:rPr>
      <w:rFonts w:ascii="맑은 고딕" w:hAnsi="맑은 고딕" w:eastAsia="맑은 고딕" w:cs="맑은 고딕"/>
      <w:color w:val="000000"/>
      <w:kern w:val="0"/>
      <w:sz w:val="24"/>
      <w:szCs w:val="24"/>
      <w:lang w:val="en-US" w:eastAsia="ko-KR" w:bidi="ar-SA"/>
    </w:rPr>
  </w:style>
  <w:style w:type="paragraph" w:styleId="FrameContents" w:customStyle="1">
    <w:name w:val="Frame Contents"/>
    <w:basedOn w:val="Normal"/>
    <w:qFormat/>
    <w:pPr/>
    <w:rPr/>
  </w:style>
  <w:style w:type="paragraph" w:styleId="Style21" w:customStyle="1">
    <w:name w:val="바탕글"/>
    <w:basedOn w:val="Normal"/>
    <w:qFormat/>
    <w:pPr>
      <w:spacing w:lineRule="auto" w:line="384" w:before="0" w:after="0"/>
      <w:textAlignment w:val="baseline"/>
    </w:pPr>
    <w:rPr>
      <w:rFonts w:ascii="함초롬바탕" w:hAnsi="함초롬바탕" w:eastAsia="굴림" w:cs="굴림"/>
      <w:color w:val="000000"/>
      <w:kern w:val="0"/>
      <w:szCs w:val="20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ed26ea"/>
    <w:pPr>
      <w:widowControl/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kern w:val="0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LibreOffice/7.3.7.2$Linux_X86_64 LibreOffice_project/30$Build-2</Application>
  <AppVersion>15.0000</AppVersion>
  <Pages>1</Pages>
  <Words>501</Words>
  <Characters>571</Characters>
  <CharactersWithSpaces>732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2024-06-25T09:55:00Z</dcterms:created>
  <dc:creator/>
  <dc:description/>
  <dc:language>ko-KR</dc:language>
  <cp:lastModifiedBy>Jeongbin Park</cp:lastModifiedBy>
  <dcterms:modified xsi:type="dcterms:W3CDTF">2025-07-31T15:30:44Z</dcterms:modified>
  <cp:revision>3</cp:revision>
  <dc:subject/>
  <dc:title/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